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7878" w:rsidRDefault="00807878" w:rsidP="00807878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</w:p>
    <w:p w:rsidR="00807878" w:rsidRDefault="00807878" w:rsidP="00807878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Hébreu vocabulaire 9 :</w:t>
      </w:r>
    </w:p>
    <w:p w:rsidR="00807878" w:rsidRDefault="00807878" w:rsidP="00807878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r w:rsidRPr="00586A6B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Vocabulaire de </w:t>
      </w:r>
      <w:proofErr w:type="spellStart"/>
      <w:r w:rsidRPr="00586A6B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Chavouot</w:t>
      </w:r>
      <w:proofErr w:type="spellEnd"/>
      <w:r w:rsidRPr="00586A6B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et de la prière</w:t>
      </w:r>
    </w:p>
    <w:p w:rsidR="00807878" w:rsidRPr="00586A6B" w:rsidRDefault="00807878" w:rsidP="00807878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</w:p>
    <w:p w:rsidR="00807878" w:rsidRDefault="00807878" w:rsidP="00807878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Les semaines, le temps du don de notre torah, qu’il monte et vienne, jour bon,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hallel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compte du Omer, réparation de la nuit de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Chavouot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>, les dix paroles, souviens-toi et garde, les tables de l’alliance.</w:t>
      </w:r>
    </w:p>
    <w:p w:rsidR="00807878" w:rsidRDefault="00807878" w:rsidP="00807878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>Les trois pieds, le rouleau de Ruth, Naomi, Boaz, les sacrifices, l’arrêt, lait et miel, l’acte du char, ajout.</w:t>
      </w:r>
    </w:p>
    <w:p w:rsidR="00807878" w:rsidRDefault="00807878" w:rsidP="00807878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>Prière merveille jugement, complies, prime, none, ajout, clôture, en équivalence des pères, en équivalence des sacrifices, écoute, station debout.</w:t>
      </w:r>
    </w:p>
    <w:p w:rsidR="00807878" w:rsidRDefault="00807878" w:rsidP="00807878">
      <w:pPr>
        <w:rPr>
          <w:rFonts w:eastAsiaTheme="minorEastAsia" w:cstheme="minorHAnsi"/>
          <w:color w:val="000000" w:themeColor="text1"/>
          <w:kern w:val="24"/>
        </w:rPr>
      </w:pPr>
      <w:proofErr w:type="gramStart"/>
      <w:r>
        <w:rPr>
          <w:rFonts w:eastAsiaTheme="minorEastAsia" w:cstheme="minorHAnsi"/>
          <w:color w:val="000000" w:themeColor="text1"/>
          <w:kern w:val="24"/>
        </w:rPr>
        <w:t>dix</w:t>
      </w:r>
      <w:proofErr w:type="gramEnd"/>
      <w:r>
        <w:rPr>
          <w:rFonts w:eastAsiaTheme="minorEastAsia" w:cstheme="minorHAnsi"/>
          <w:color w:val="000000" w:themeColor="text1"/>
          <w:kern w:val="24"/>
        </w:rPr>
        <w:t>-huit, prière des sept, prière de Hanna, psaumes, service du cœur, ordre, cycle, compte, choses qui sont dans la sainteté, délégué du public.</w:t>
      </w:r>
    </w:p>
    <w:p w:rsidR="00807878" w:rsidRDefault="00807878" w:rsidP="00807878">
      <w:pPr>
        <w:rPr>
          <w:rFonts w:eastAsiaTheme="minorEastAsia" w:cstheme="minorHAnsi"/>
          <w:color w:val="000000" w:themeColor="text1"/>
          <w:kern w:val="24"/>
        </w:rPr>
      </w:pPr>
    </w:p>
    <w:tbl>
      <w:tblPr>
        <w:tblStyle w:val="Grilledutableau"/>
        <w:tblW w:w="9640" w:type="dxa"/>
        <w:tblInd w:w="-289" w:type="dxa"/>
        <w:tblLook w:val="04A0" w:firstRow="1" w:lastRow="0" w:firstColumn="1" w:lastColumn="0" w:noHBand="0" w:noVBand="1"/>
      </w:tblPr>
      <w:tblGrid>
        <w:gridCol w:w="2384"/>
        <w:gridCol w:w="2107"/>
        <w:gridCol w:w="1910"/>
        <w:gridCol w:w="3239"/>
      </w:tblGrid>
      <w:tr w:rsidR="00807878" w:rsidRPr="00D01C55" w:rsidTr="00807878">
        <w:tc>
          <w:tcPr>
            <w:tcW w:w="2384" w:type="dxa"/>
          </w:tcPr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שמונה עשרי 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תפילת שבע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תפילת חנה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תהילים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עבודת הלב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סידור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מחזור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מניין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דברים שבקדושה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שליח ציבור</w:t>
            </w:r>
          </w:p>
        </w:tc>
        <w:tc>
          <w:tcPr>
            <w:tcW w:w="2107" w:type="dxa"/>
          </w:tcPr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תפילה פלא פלל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ערבית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שחרית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מנחה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מוסף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נעילה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כנגד אבות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כנגד קרבנות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שמע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עמידה</w:t>
            </w:r>
          </w:p>
        </w:tc>
        <w:tc>
          <w:tcPr>
            <w:tcW w:w="1910" w:type="dxa"/>
          </w:tcPr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שלוש רגלים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מגילת רות 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נעמי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בעז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ביכורים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קרבנות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shd w:val="clear" w:color="auto" w:fill="FFFFFF"/>
                <w:rtl/>
                <w:lang w:bidi="he-IL"/>
              </w:rPr>
              <w:t>עצרת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חלב ודבש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מעשה מרכבה</w:t>
            </w:r>
          </w:p>
          <w:p w:rsidR="00807878" w:rsidRPr="00365141" w:rsidRDefault="00807878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מוסף</w:t>
            </w:r>
          </w:p>
        </w:tc>
        <w:tc>
          <w:tcPr>
            <w:tcW w:w="3239" w:type="dxa"/>
          </w:tcPr>
          <w:p w:rsidR="00807878" w:rsidRPr="00365141" w:rsidRDefault="00807878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שבועות</w:t>
            </w:r>
          </w:p>
          <w:p w:rsidR="00807878" w:rsidRPr="00365141" w:rsidRDefault="00807878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זמן מתן תורתנו</w:t>
            </w:r>
          </w:p>
          <w:p w:rsidR="00807878" w:rsidRPr="00365141" w:rsidRDefault="00807878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יעלה ויבוא</w:t>
            </w:r>
          </w:p>
          <w:p w:rsidR="00807878" w:rsidRPr="00365141" w:rsidRDefault="00807878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יום טוב</w:t>
            </w:r>
          </w:p>
          <w:p w:rsidR="00807878" w:rsidRPr="00365141" w:rsidRDefault="00807878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הלל</w:t>
            </w:r>
          </w:p>
          <w:p w:rsidR="00807878" w:rsidRPr="00365141" w:rsidRDefault="00807878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ספירת העומר</w:t>
            </w:r>
          </w:p>
          <w:p w:rsidR="00807878" w:rsidRPr="00365141" w:rsidRDefault="00807878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תיקון ליל שבועות</w:t>
            </w:r>
          </w:p>
          <w:p w:rsidR="00807878" w:rsidRPr="00365141" w:rsidRDefault="00807878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עשרת הדיברות</w:t>
            </w:r>
          </w:p>
          <w:p w:rsidR="00807878" w:rsidRPr="00365141" w:rsidRDefault="00807878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זכור ושמור</w:t>
            </w:r>
          </w:p>
          <w:p w:rsidR="00807878" w:rsidRPr="00365141" w:rsidRDefault="00807878" w:rsidP="00A055BB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365141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לוחות הברית</w:t>
            </w:r>
          </w:p>
        </w:tc>
      </w:tr>
    </w:tbl>
    <w:p w:rsidR="00A87811" w:rsidRDefault="00A87811" w:rsidP="00807878">
      <w:bookmarkStart w:id="0" w:name="_GoBack"/>
      <w:bookmarkEnd w:id="0"/>
    </w:p>
    <w:sectPr w:rsidR="00A87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A77AD"/>
    <w:multiLevelType w:val="hybridMultilevel"/>
    <w:tmpl w:val="162290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878"/>
    <w:rsid w:val="00807878"/>
    <w:rsid w:val="00A87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505A5"/>
  <w15:chartTrackingRefBased/>
  <w15:docId w15:val="{48D584D0-2D2A-4474-8836-094E5C276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787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078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8078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2019-09-05T21:48:00Z</dcterms:created>
  <dcterms:modified xsi:type="dcterms:W3CDTF">2019-09-05T21:49:00Z</dcterms:modified>
</cp:coreProperties>
</file>